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07" w:rsidRDefault="00230107" w:rsidP="00230107">
      <w:pPr>
        <w:jc w:val="center"/>
        <w:rPr>
          <w:rFonts w:cs="Arial"/>
          <w:b/>
        </w:rPr>
      </w:pPr>
    </w:p>
    <w:p w:rsidR="00D47967" w:rsidRDefault="00D47967" w:rsidP="00BE107C">
      <w:pPr>
        <w:jc w:val="center"/>
        <w:rPr>
          <w:rFonts w:cs="Arial"/>
          <w:b/>
        </w:rPr>
      </w:pPr>
      <w:r>
        <w:rPr>
          <w:rFonts w:cs="Arial"/>
          <w:b/>
        </w:rPr>
        <w:t>ANEXO IV</w:t>
      </w:r>
    </w:p>
    <w:p w:rsidR="00360CFB" w:rsidRPr="00FC4ABF" w:rsidRDefault="00360CFB" w:rsidP="00360CFB">
      <w:pPr>
        <w:jc w:val="center"/>
        <w:rPr>
          <w:rFonts w:cs="Arial"/>
          <w:b/>
        </w:rPr>
      </w:pPr>
      <w:r w:rsidRPr="00FC4ABF">
        <w:rPr>
          <w:rFonts w:cs="Arial"/>
          <w:b/>
        </w:rPr>
        <w:t>TABELA DE CARGOS DO QUADRO DE PESSOAL PERMANENTE DA EDUCAÇÃO PÚBLICA DO MUNICÍPIO DE RIO BRANCO – PROFESSOR</w:t>
      </w:r>
      <w:bookmarkStart w:id="0" w:name="_GoBack"/>
      <w:bookmarkEnd w:id="0"/>
    </w:p>
    <w:tbl>
      <w:tblPr>
        <w:tblW w:w="14122" w:type="dxa"/>
        <w:tblInd w:w="-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277"/>
        <w:gridCol w:w="1275"/>
        <w:gridCol w:w="3718"/>
        <w:gridCol w:w="2677"/>
        <w:gridCol w:w="3713"/>
      </w:tblGrid>
      <w:tr w:rsidR="00360CFB" w:rsidRPr="00FC4ABF" w:rsidTr="00287EF4">
        <w:trPr>
          <w:trHeight w:val="40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Grupo Ocupacional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N° de Ordem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Denominação do Cargo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Quantidade de Cargos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Pré-Requisitos</w:t>
            </w:r>
          </w:p>
        </w:tc>
      </w:tr>
      <w:tr w:rsidR="00360CFB" w:rsidRPr="00FC4ABF" w:rsidTr="00287EF4">
        <w:trPr>
          <w:trHeight w:val="643"/>
        </w:trPr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C4ABF">
              <w:rPr>
                <w:rFonts w:cs="Arial"/>
                <w:b/>
                <w:bCs/>
                <w:sz w:val="20"/>
                <w:szCs w:val="20"/>
              </w:rPr>
              <w:t>4-A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Profissional do Magistério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Professor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1335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Formação em licenciatura plena em Pedagogia ou nível superior na área de atuação</w:t>
            </w:r>
          </w:p>
        </w:tc>
      </w:tr>
      <w:tr w:rsidR="00360CFB" w:rsidRPr="00FC4ABF" w:rsidTr="00287EF4">
        <w:trPr>
          <w:trHeight w:val="2012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Professor Coordenador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 xml:space="preserve">Formação em licenciatura plena em Pedagogia ou em nível de </w:t>
            </w:r>
            <w:proofErr w:type="gramStart"/>
            <w:r w:rsidRPr="00FC4ABF">
              <w:rPr>
                <w:rFonts w:cs="Arial"/>
                <w:sz w:val="20"/>
                <w:szCs w:val="20"/>
              </w:rPr>
              <w:t>pós graduação</w:t>
            </w:r>
            <w:proofErr w:type="gramEnd"/>
            <w:r w:rsidRPr="00FC4ABF">
              <w:rPr>
                <w:rFonts w:cs="Arial"/>
                <w:sz w:val="20"/>
                <w:szCs w:val="20"/>
              </w:rPr>
              <w:t xml:space="preserve"> na forma do art. 64 da Lei Federal n° 9.394/96 e experiência mínima de 2 anos na forma da Resolução n° 3/97 da CEB/CNE.</w:t>
            </w:r>
          </w:p>
        </w:tc>
      </w:tr>
      <w:tr w:rsidR="00360CFB" w:rsidRPr="00FC4ABF" w:rsidTr="00287EF4">
        <w:trPr>
          <w:trHeight w:val="707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Professor da Educação Infantil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Formação em licenciatura plena em Pedagogia</w:t>
            </w:r>
          </w:p>
        </w:tc>
      </w:tr>
      <w:tr w:rsidR="00360CFB" w:rsidRPr="00FC4ABF" w:rsidTr="00287EF4">
        <w:trPr>
          <w:trHeight w:val="1482"/>
        </w:trPr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Professor da Educação Especial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FB" w:rsidRPr="00FC4ABF" w:rsidRDefault="00360CFB" w:rsidP="00287EF4">
            <w:pPr>
              <w:jc w:val="center"/>
              <w:rPr>
                <w:rFonts w:cs="Arial"/>
                <w:sz w:val="20"/>
                <w:szCs w:val="20"/>
              </w:rPr>
            </w:pPr>
            <w:r w:rsidRPr="00FC4ABF">
              <w:rPr>
                <w:rFonts w:cs="Arial"/>
                <w:sz w:val="20"/>
                <w:szCs w:val="20"/>
              </w:rPr>
              <w:t>Diploma em curso de licenciatura plena em qualquer área de formação e formação continuada na área de educação especial, com carga horária mínima de 360h e/ou especialização na área de educação especial, com carga horária mínima de 360h.</w:t>
            </w:r>
          </w:p>
        </w:tc>
      </w:tr>
    </w:tbl>
    <w:p w:rsidR="00D47967" w:rsidRDefault="00D47967" w:rsidP="00BE107C">
      <w:pPr>
        <w:jc w:val="center"/>
        <w:rPr>
          <w:rFonts w:cs="Arial"/>
          <w:b/>
        </w:rPr>
      </w:pPr>
    </w:p>
    <w:sectPr w:rsidR="00D47967" w:rsidSect="0023010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D0" w:rsidRDefault="006C75D0" w:rsidP="00230107">
      <w:pPr>
        <w:spacing w:after="0" w:line="240" w:lineRule="auto"/>
      </w:pPr>
      <w:r>
        <w:separator/>
      </w:r>
    </w:p>
  </w:endnote>
  <w:endnote w:type="continuationSeparator" w:id="0">
    <w:p w:rsidR="006C75D0" w:rsidRDefault="006C75D0" w:rsidP="0023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D0" w:rsidRDefault="006C75D0" w:rsidP="00230107">
      <w:pPr>
        <w:spacing w:after="0" w:line="240" w:lineRule="auto"/>
      </w:pPr>
      <w:r>
        <w:separator/>
      </w:r>
    </w:p>
  </w:footnote>
  <w:footnote w:type="continuationSeparator" w:id="0">
    <w:p w:rsidR="006C75D0" w:rsidRDefault="006C75D0" w:rsidP="0023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07" w:rsidRDefault="00230107" w:rsidP="00230107">
    <w:pPr>
      <w:pStyle w:val="Cabealho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137A025B" wp14:editId="4AB9097E">
          <wp:extent cx="581025" cy="589577"/>
          <wp:effectExtent l="0" t="0" r="0" b="1270"/>
          <wp:docPr id="2" name="Imagem 2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mrb_evand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18" cy="59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107" w:rsidRDefault="00230107" w:rsidP="00230107">
    <w:pPr>
      <w:pStyle w:val="Cabealho"/>
      <w:jc w:val="center"/>
    </w:pPr>
    <w:r w:rsidRPr="006E320C">
      <w:rPr>
        <w:rFonts w:cs="Arial"/>
        <w:b/>
        <w:sz w:val="18"/>
      </w:rPr>
      <w:t xml:space="preserve"> </w:t>
    </w:r>
    <w:r w:rsidRPr="00A878DC">
      <w:rPr>
        <w:rFonts w:cs="Arial"/>
        <w:b/>
        <w:sz w:val="16"/>
        <w:szCs w:val="16"/>
      </w:rPr>
      <w:t>PREFEITURA MUNICIPAL DE RIO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7"/>
    <w:rsid w:val="00230107"/>
    <w:rsid w:val="00360CFB"/>
    <w:rsid w:val="006C75D0"/>
    <w:rsid w:val="008517DD"/>
    <w:rsid w:val="008745F7"/>
    <w:rsid w:val="00BE107C"/>
    <w:rsid w:val="00D30F98"/>
    <w:rsid w:val="00D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107"/>
  </w:style>
  <w:style w:type="paragraph" w:styleId="Rodap">
    <w:name w:val="footer"/>
    <w:basedOn w:val="Normal"/>
    <w:link w:val="RodapChar"/>
    <w:uiPriority w:val="99"/>
    <w:unhideWhenUsed/>
    <w:rsid w:val="00230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107"/>
  </w:style>
  <w:style w:type="paragraph" w:styleId="Textodebalo">
    <w:name w:val="Balloon Text"/>
    <w:basedOn w:val="Normal"/>
    <w:link w:val="TextodebaloChar"/>
    <w:uiPriority w:val="99"/>
    <w:semiHidden/>
    <w:unhideWhenUsed/>
    <w:rsid w:val="0023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107"/>
  </w:style>
  <w:style w:type="paragraph" w:styleId="Rodap">
    <w:name w:val="footer"/>
    <w:basedOn w:val="Normal"/>
    <w:link w:val="RodapChar"/>
    <w:uiPriority w:val="99"/>
    <w:unhideWhenUsed/>
    <w:rsid w:val="00230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107"/>
  </w:style>
  <w:style w:type="paragraph" w:styleId="Textodebalo">
    <w:name w:val="Balloon Text"/>
    <w:basedOn w:val="Normal"/>
    <w:link w:val="TextodebaloChar"/>
    <w:uiPriority w:val="99"/>
    <w:semiHidden/>
    <w:unhideWhenUsed/>
    <w:rsid w:val="0023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ANDREATO</dc:creator>
  <cp:lastModifiedBy>ANDREATO</cp:lastModifiedBy>
  <cp:revision>2</cp:revision>
  <dcterms:created xsi:type="dcterms:W3CDTF">2019-07-26T14:55:00Z</dcterms:created>
  <dcterms:modified xsi:type="dcterms:W3CDTF">2019-07-26T14:55:00Z</dcterms:modified>
</cp:coreProperties>
</file>